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610EB" w14:textId="15481F22" w:rsidR="00EF75F8" w:rsidRPr="00EF75F8" w:rsidRDefault="00EF75F8" w:rsidP="00EF75F8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EF75F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Додаток 1 до рішення</w:t>
      </w:r>
    </w:p>
    <w:p w14:paraId="2B6DDF7F" w14:textId="58AE8773" w:rsidR="00EF75F8" w:rsidRPr="00EF75F8" w:rsidRDefault="00EF75F8" w:rsidP="00EF75F8">
      <w:pPr>
        <w:jc w:val="right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EF75F8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Малинської міської ради від ________№_____</w:t>
      </w:r>
    </w:p>
    <w:p w14:paraId="24F72025" w14:textId="23BB17A0" w:rsidR="006603C1" w:rsidRPr="00757E74" w:rsidRDefault="006603C1" w:rsidP="006603C1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757E7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Розрахунок вартості </w:t>
      </w:r>
      <w:r w:rsidR="00AA509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послуги «</w:t>
      </w:r>
      <w:r w:rsidR="0002606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консультування</w:t>
      </w:r>
      <w:r w:rsidR="0024010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  <w:r w:rsidR="00EF417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(довготривале)</w:t>
      </w:r>
    </w:p>
    <w:tbl>
      <w:tblPr>
        <w:tblStyle w:val="a3"/>
        <w:tblW w:w="15069" w:type="dxa"/>
        <w:tblLook w:val="04A0" w:firstRow="1" w:lastRow="0" w:firstColumn="1" w:lastColumn="0" w:noHBand="0" w:noVBand="1"/>
      </w:tblPr>
      <w:tblGrid>
        <w:gridCol w:w="1481"/>
        <w:gridCol w:w="328"/>
        <w:gridCol w:w="1389"/>
        <w:gridCol w:w="2604"/>
        <w:gridCol w:w="1915"/>
        <w:gridCol w:w="1712"/>
        <w:gridCol w:w="1806"/>
        <w:gridCol w:w="6"/>
        <w:gridCol w:w="2072"/>
        <w:gridCol w:w="1756"/>
      </w:tblGrid>
      <w:tr w:rsidR="00600D8D" w:rsidRPr="003105A6" w14:paraId="3D52F730" w14:textId="77777777" w:rsidTr="00F35722">
        <w:tc>
          <w:tcPr>
            <w:tcW w:w="5802" w:type="dxa"/>
            <w:gridSpan w:val="4"/>
          </w:tcPr>
          <w:p w14:paraId="3798F9E4" w14:textId="77777777" w:rsidR="00600D8D" w:rsidRPr="0064451C" w:rsidRDefault="00600D8D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1.Прямі витрати</w:t>
            </w:r>
          </w:p>
        </w:tc>
        <w:tc>
          <w:tcPr>
            <w:tcW w:w="5439" w:type="dxa"/>
            <w:gridSpan w:val="4"/>
          </w:tcPr>
          <w:p w14:paraId="02B7807D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14:paraId="54C8FB06" w14:textId="77777777" w:rsidR="00600D8D" w:rsidRPr="003105A6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00D8D" w14:paraId="1B91772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32E1CD65" w14:textId="77777777" w:rsidR="00600D8D" w:rsidRPr="0064451C" w:rsidRDefault="00600D8D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1.1.Заробітна плата</w:t>
            </w:r>
          </w:p>
        </w:tc>
      </w:tr>
      <w:tr w:rsidR="00600D8D" w:rsidRPr="00506D60" w14:paraId="6BF42E8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695F13C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545640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ФОП на рік (оклад з врахуванням доплат та надбавок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B7DABB9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Нарахування на ФОП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F317CD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8F63DA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днів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FF685E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Нормативна кількість робочих годин в день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F7CA5DE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Заробітна плата за 1 годину, грн..</w:t>
            </w:r>
          </w:p>
        </w:tc>
      </w:tr>
      <w:tr w:rsidR="00476868" w14:paraId="221BE26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1A90A9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роботи(провідний)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D091DB3" w14:textId="4CAD7604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220968,66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1C52EC1" w14:textId="5A588BBE" w:rsidR="00476868" w:rsidRPr="007341E2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48613,11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49F439C" w14:textId="0D177BE2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269581,77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CF17291" w14:textId="659AA6E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5C50CAC" w14:textId="7900E31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83CB51" w14:textId="6681A7F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129,61</w:t>
            </w:r>
          </w:p>
        </w:tc>
      </w:tr>
      <w:tr w:rsidR="00476868" w14:paraId="739B6C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16AEB804" w14:textId="737E39A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7D62933" w14:textId="70A3C2BF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195930,15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DF768C2" w14:textId="6EEDCD0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43104,63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77AD583" w14:textId="33DED2E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239034,78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E5DBFF4" w14:textId="064D56C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D99EAC7" w14:textId="600639D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D0A6CA" w14:textId="69E53C5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114,92</w:t>
            </w:r>
          </w:p>
        </w:tc>
      </w:tr>
      <w:tr w:rsidR="00476868" w14:paraId="68B4320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C96C8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4561C9D" w14:textId="43F77419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181127,45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948024" w14:textId="1A4832D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39848,04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A049508" w14:textId="5ED3312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220975,49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CD63755" w14:textId="6711973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115B981" w14:textId="28E2B7A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97A6CFD" w14:textId="1CAB5A2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106,24</w:t>
            </w:r>
          </w:p>
        </w:tc>
      </w:tr>
      <w:tr w:rsidR="00476868" w14:paraId="4266485D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3F003C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9CE6701" w14:textId="75EC830A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163888,95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E524630" w14:textId="74AD782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36055,57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55B7B73" w14:textId="3DE6898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199944,52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19BC6B6" w14:textId="50366CC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232F73" w14:textId="52F841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0E027DE" w14:textId="18E538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99,97</w:t>
            </w:r>
          </w:p>
        </w:tc>
      </w:tr>
      <w:tr w:rsidR="00476868" w14:paraId="4063FD1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8F2F40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B8854A8" w14:textId="4AA52A6E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158887,20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824A000" w14:textId="2CB5E5CA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34955,18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01AFA37" w14:textId="593D34F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193842,38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FDDE21" w14:textId="1C251B75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260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73F8322" w14:textId="569B0E6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A96A5D0" w14:textId="15854AE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2B97">
              <w:t>93,19</w:t>
            </w:r>
          </w:p>
        </w:tc>
      </w:tr>
      <w:tr w:rsidR="002A7385" w14:paraId="618EDF03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6F07394" w14:textId="77777777" w:rsidR="002A7385" w:rsidRPr="0064451C" w:rsidRDefault="002A7385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1.2. </w:t>
            </w:r>
            <w:r w:rsidR="00506D60"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Матеріали та послуги </w:t>
            </w:r>
          </w:p>
        </w:tc>
      </w:tr>
      <w:tr w:rsidR="00600D8D" w:rsidRPr="00506D60" w14:paraId="378911A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10E65A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06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Стаття витрат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05EC9A0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69F909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F83960E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04B03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грн..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FEA8735" w14:textId="77777777" w:rsidR="00600D8D" w:rsidRPr="00506D60" w:rsidRDefault="00506D60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1 годину, грн</w:t>
            </w:r>
            <w:r w:rsidR="007550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351E348" w14:textId="77777777" w:rsidR="00600D8D" w:rsidRPr="00506D60" w:rsidRDefault="00600D8D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76868" w14:paraId="6EF7896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0762A7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Папір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0484DC1" w14:textId="086D56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0DBD13D" w14:textId="4448759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BF6C8D5" w14:textId="0A5B76F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5836BA5" w14:textId="1E5EB599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185,00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DC571B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AA8F623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F3BD80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96056A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Журнали А4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FE9B4F6" w14:textId="10F79EB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3D02F36" w14:textId="69D2F15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 xml:space="preserve">Шт.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4B00F8C" w14:textId="0879D7E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1513B1C" w14:textId="1638B242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55856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FEC81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A34AC1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5DB86D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Ручка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1D0E183" w14:textId="691DCBA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5683EA6" w14:textId="0060AAFB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B383AE5" w14:textId="737B31A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738662B" w14:textId="47F98C1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09B4469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404762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342C4FAE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1BA37CE" w14:textId="77777777" w:rsidR="00476868" w:rsidRDefault="00476868" w:rsidP="004768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Файли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FFBD10D" w14:textId="6B98CAA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A8F92E6" w14:textId="46B72D1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84B3A">
              <w:t>Пач</w:t>
            </w:r>
            <w:proofErr w:type="spellEnd"/>
            <w:r w:rsidRPr="00184B3A"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1035DB8" w14:textId="4CBE9983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92F1F5A" w14:textId="686256A6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90,00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FD2B2C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121AE6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6EA925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2F98AC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Швидкозшивач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A4D891F" w14:textId="4B2A68B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4600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925721" w14:textId="45560FCA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8258A44" w14:textId="09F5F2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3364785" w14:textId="6242CC0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12,00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462739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FFA0DA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5C322C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3FFBEE50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EF25871" w14:textId="58CB246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37B7AC" w14:textId="15C19E29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E8E2C68" w14:textId="257516C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F4A736B" w14:textId="0890676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20,00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63A76FC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BF37457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10475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1AA2E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Коректор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1AE7897A" w14:textId="52913CD3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F91CAD6" w14:textId="669C19BC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71F5273" w14:textId="0957378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7AAF664" w14:textId="48EE99B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15,00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4BB5AC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9584B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63F92B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48D30D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Скрепки</w:t>
            </w:r>
            <w:proofErr w:type="spellEnd"/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79875E9" w14:textId="23394798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F04D93" w14:textId="26D2409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Шт.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43DCE9C0" w14:textId="33BF5F3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00536E" w14:textId="3D22BDDF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10,00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08D4CE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7CCC8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41705418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FEBA20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B4185A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116E985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7096F53" w14:textId="7777777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000C574" w14:textId="7F3774A5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577,00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8A3C82E" w14:textId="6E01A0A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4B3A">
              <w:t>0,28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E43932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0A6" w14:paraId="5EBEA0C8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0D570745" w14:textId="77777777" w:rsidR="007550A6" w:rsidRPr="0064451C" w:rsidRDefault="007550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4451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1.3. Інші витрати</w:t>
            </w:r>
          </w:p>
        </w:tc>
      </w:tr>
      <w:tr w:rsidR="008D61B8" w14:paraId="6AD5BE8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2AF3C5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Заправка картриджа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4D6A19C" w14:textId="5F333230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902BDBB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35838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503AEA7" w14:textId="3B14022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34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95029FD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367A945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6BA8B913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71213A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88DD9C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CAA91B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36A631C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20CFFCE7" w14:textId="1F733D44" w:rsidR="008D61B8" w:rsidRDefault="0002606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180,00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625F572" w14:textId="2967B53A" w:rsidR="008D61B8" w:rsidRDefault="00026064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45F3D9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105A6" w:rsidRPr="003105A6" w14:paraId="2E2C1295" w14:textId="77777777" w:rsidTr="00F35722">
        <w:tc>
          <w:tcPr>
            <w:tcW w:w="11241" w:type="dxa"/>
            <w:gridSpan w:val="8"/>
          </w:tcPr>
          <w:p w14:paraId="42D107A9" w14:textId="77777777" w:rsidR="003105A6" w:rsidRPr="0064451C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2. </w:t>
            </w:r>
            <w:r w:rsidR="003105A6" w:rsidRPr="0064451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Непрямі витрати: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81FBEA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4E2DC5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3105A6" w:rsidRPr="003105A6" w14:paraId="571362C5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BD1A635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4E2356A" w14:textId="77777777" w:rsidR="003105A6" w:rsidRPr="003105A6" w:rsidRDefault="003105A6" w:rsidP="007550A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 одиниці, грн.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5280E94" w14:textId="77777777" w:rsidR="003105A6" w:rsidRPr="003105A6" w:rsidRDefault="003105A6" w:rsidP="0050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C43341" w14:textId="77777777" w:rsidR="003105A6" w:rsidRPr="003105A6" w:rsidRDefault="003105A6" w:rsidP="00D02A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одиниць на місяць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EF4F9C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грн.. на місяць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0CDC50D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на один день на одну особу, грн.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10D5219" w14:textId="77777777" w:rsidR="003105A6" w:rsidRPr="003105A6" w:rsidRDefault="003105A6" w:rsidP="006603C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3105A6" w14:paraId="40C1E9CE" w14:textId="77777777" w:rsidTr="00F35722">
        <w:tc>
          <w:tcPr>
            <w:tcW w:w="13313" w:type="dxa"/>
            <w:gridSpan w:val="9"/>
            <w:tcBorders>
              <w:right w:val="single" w:sz="4" w:space="0" w:color="auto"/>
            </w:tcBorders>
          </w:tcPr>
          <w:p w14:paraId="1DC109AB" w14:textId="77777777" w:rsidR="003105A6" w:rsidRPr="003105A6" w:rsidRDefault="003105A6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105A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Комунальні послуги: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19CA064" w14:textId="77777777" w:rsidR="003105A6" w:rsidRDefault="003105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6C66613B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A3356A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теплопостачання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E8F53AD" w14:textId="74CE72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2610,72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B89F0FB" w14:textId="221C750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Гкал 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5EEC4EC" w14:textId="789C7844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1,43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4054F66" w14:textId="7E9B859F" w:rsidR="00476868" w:rsidRPr="007341E2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3740,71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AC3E8B3" w14:textId="42CCA46D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8C30366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28636976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EACF3F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водопостачання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C183B59" w14:textId="2AF44E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105,43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8A99F66" w14:textId="06FEFFC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54CC44" w14:textId="4AEADE3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5,08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62D4018" w14:textId="5D1230CF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535,58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100A811" w14:textId="1DE76944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13C7BBB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1DCB9692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08D19402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B27D6C8" w14:textId="0486C376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8,54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267B07D" w14:textId="011F4F0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кВт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EEA92BD" w14:textId="56329648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178,6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80C22B8" w14:textId="686953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1525,24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49CC050" w14:textId="2BA4793C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6C8AA43D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E6A17D4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265C33C9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A3B6A34" w14:textId="278205E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227,26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46631F9" w14:textId="2309F18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м3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F97D235" w14:textId="2725E4DD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0,44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E68104C" w14:textId="1A19D951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99,99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94613AB" w14:textId="6CB2B231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06D5BDF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6868" w14:paraId="7D58C46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7212B75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E8D0E3B" w14:textId="0A7ACF37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467C865" w14:textId="63101610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7FB829" w14:textId="48053D84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3B1">
              <w:t xml:space="preserve"> 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4AC8E532" w14:textId="3DFE4773" w:rsidR="00476868" w:rsidRPr="007341E2" w:rsidRDefault="007341E2" w:rsidP="007341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5901,52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80D8303" w14:textId="03B0B35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67C761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:rsidRPr="00942760" w14:paraId="5BDD41FE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5173A066" w14:textId="77777777" w:rsidR="00942760" w:rsidRPr="00942760" w:rsidRDefault="00942760" w:rsidP="006603C1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27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Витрати на зв’язок:</w:t>
            </w:r>
          </w:p>
        </w:tc>
      </w:tr>
      <w:tr w:rsidR="008D61B8" w14:paraId="3CE548DF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52399E6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77F2CFE" w14:textId="61EE6D59" w:rsidR="008D61B8" w:rsidRDefault="0047686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4EDAF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77F63B" w14:textId="66136DF5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E2DEC22" w14:textId="4A12920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171,43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62C89EC1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57F3A1D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714808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432960CA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572EDB1" w14:textId="4A7385DC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D6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5155DA4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FB63B36" w14:textId="5201960A" w:rsidR="008D61B8" w:rsidRDefault="007341E2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0,85715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D0A7043" w14:textId="779AAA2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342,86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481BEE3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084F0BE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61B8" w14:paraId="4FBD3B91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8940DF7" w14:textId="77777777" w:rsidR="008D61B8" w:rsidRDefault="008D61B8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E8A2C8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B9BBC9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D65BB6E" w14:textId="77777777" w:rsidR="008D61B8" w:rsidRDefault="008D61B8" w:rsidP="004629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2D42148" w14:textId="67C908B9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514,29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F0DBB71" w14:textId="36404AC2" w:rsidR="008D61B8" w:rsidRDefault="007341E2" w:rsidP="004629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CDCDAA8" w14:textId="77777777" w:rsidR="008D61B8" w:rsidRDefault="008D61B8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6FAABB06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29A31008" w14:textId="77777777" w:rsidR="00942760" w:rsidRPr="00942760" w:rsidRDefault="00942760" w:rsidP="006603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4276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3. Розрахунок вартості людино-години</w:t>
            </w:r>
          </w:p>
        </w:tc>
      </w:tr>
      <w:tr w:rsidR="0064451C" w14:paraId="7DB6F9ED" w14:textId="77777777" w:rsidTr="00F35722">
        <w:tc>
          <w:tcPr>
            <w:tcW w:w="7717" w:type="dxa"/>
            <w:gridSpan w:val="5"/>
            <w:tcBorders>
              <w:right w:val="single" w:sz="4" w:space="0" w:color="auto"/>
            </w:tcBorders>
          </w:tcPr>
          <w:p w14:paraId="03D5D742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Прямі витрати</w:t>
            </w:r>
          </w:p>
        </w:tc>
        <w:tc>
          <w:tcPr>
            <w:tcW w:w="3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BF0A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Непрямі витрати</w:t>
            </w:r>
          </w:p>
        </w:tc>
        <w:tc>
          <w:tcPr>
            <w:tcW w:w="20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0C817" w14:textId="77777777" w:rsidR="0064451C" w:rsidRPr="0064451C" w:rsidRDefault="0064451C" w:rsidP="0064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4248CB95" w14:textId="77777777" w:rsidR="0064451C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42760" w14:paraId="7A815A7A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6F9F0164" w14:textId="77777777" w:rsidR="00942760" w:rsidRDefault="0064451C" w:rsidP="00F967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Зар.плата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1 годину, грн.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20542C1" w14:textId="77777777" w:rsidR="00942760" w:rsidRDefault="0064451C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придбання матеріалів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EDEAF77" w14:textId="77777777" w:rsidR="00942760" w:rsidRDefault="0064451C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інших прямих витрат на 1 годину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FFE61C4" w14:textId="77777777" w:rsidR="00942760" w:rsidRDefault="0064451C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оплату енергоносіїв на одну годину, грн.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6781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Витрати на зв’язок на 1 годину </w:t>
            </w:r>
          </w:p>
        </w:tc>
        <w:tc>
          <w:tcPr>
            <w:tcW w:w="2072" w:type="dxa"/>
            <w:tcBorders>
              <w:left w:val="single" w:sz="4" w:space="0" w:color="auto"/>
              <w:right w:val="single" w:sz="4" w:space="0" w:color="auto"/>
            </w:tcBorders>
          </w:tcPr>
          <w:p w14:paraId="0704AEC3" w14:textId="77777777" w:rsidR="00942760" w:rsidRDefault="0064451C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1 людино/години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9B11BB8" w14:textId="77777777" w:rsidR="00942760" w:rsidRDefault="003A6D4E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Витрати ( </w:t>
            </w:r>
          </w:p>
        </w:tc>
      </w:tr>
      <w:tr w:rsidR="00476868" w14:paraId="50A4BF55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78E518" w14:textId="77777777" w:rsidR="00476868" w:rsidRDefault="00476868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BF99D69" w14:textId="6421DB2D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129,61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6218C139" w14:textId="7F595C12" w:rsidR="00476868" w:rsidRDefault="00476868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6AB9A01D" w14:textId="5C06FA03" w:rsidR="00476868" w:rsidRDefault="00026064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6E4074C4" w14:textId="2E5334A2" w:rsidR="00476868" w:rsidRDefault="007341E2" w:rsidP="00476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39CC6330" w14:textId="01A872A4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105F623" w14:textId="0637B627" w:rsidR="00476868" w:rsidRPr="007341E2" w:rsidRDefault="00026064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133,07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CC0846B" w14:textId="06B087A5" w:rsidR="00476868" w:rsidRDefault="007341E2" w:rsidP="004768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86,95</w:t>
            </w:r>
          </w:p>
        </w:tc>
      </w:tr>
      <w:tr w:rsidR="00026064" w14:paraId="6253BCE6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F599F9D" w14:textId="7259A03F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C4D19C2" w14:textId="666DB8F3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114,92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4E20B81" w14:textId="140B9A54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EE04083" w14:textId="3E7A1FC1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C17A3C1" w14:textId="2CB35E04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1F1E580" w14:textId="10AD18F2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47FE36CB" w14:textId="36D198A6" w:rsidR="00026064" w:rsidRPr="007341E2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118,38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7E88D4AC" w14:textId="47C9F199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7F8C">
              <w:t>86,95</w:t>
            </w:r>
          </w:p>
        </w:tc>
      </w:tr>
      <w:tr w:rsidR="00026064" w14:paraId="77671182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5B4CFE23" w14:textId="77777777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33BE71E3" w14:textId="234CF3D4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106,2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23DDE5" w14:textId="0B5D5EEF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77045827" w14:textId="6E2101AF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CB6D8AF" w14:textId="4C21F316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DA3AFFB" w14:textId="79633B60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BA2F424" w14:textId="3BA62CFF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109,66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157CFF9E" w14:textId="0B91745B" w:rsidR="00026064" w:rsidRDefault="00026064" w:rsidP="00026064">
            <w:r w:rsidRPr="00237F8C">
              <w:t>86,95</w:t>
            </w:r>
          </w:p>
        </w:tc>
      </w:tr>
      <w:tr w:rsidR="00026064" w14:paraId="169B9794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4817A282" w14:textId="77777777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4DC23FD9" w14:textId="1410B0A2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99,97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301853E1" w14:textId="1ABA2030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3056B5BB" w14:textId="034A76DC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9869C5B" w14:textId="59AA9493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C29053C" w14:textId="68933396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1CBA8ECA" w14:textId="7A86C44F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103,43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C049381" w14:textId="61AD5BA9" w:rsidR="00026064" w:rsidRDefault="00026064" w:rsidP="00026064">
            <w:r w:rsidRPr="00237F8C">
              <w:t>86,95</w:t>
            </w:r>
          </w:p>
        </w:tc>
      </w:tr>
      <w:tr w:rsidR="00026064" w14:paraId="32363F99" w14:textId="77777777" w:rsidTr="00F35722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14:paraId="6A12C8D4" w14:textId="77777777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389" w:type="dxa"/>
            <w:tcBorders>
              <w:right w:val="single" w:sz="4" w:space="0" w:color="auto"/>
            </w:tcBorders>
          </w:tcPr>
          <w:p w14:paraId="6DAF5277" w14:textId="7A5757C2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93,19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9FB9D2F" w14:textId="0EC2FB99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7DAB">
              <w:t>0,28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44C9FAF3" w14:textId="5ABE9922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13AD2541" w14:textId="6DEEB96C" w:rsidR="00026064" w:rsidRDefault="00026064" w:rsidP="000260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2,84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47AF472" w14:textId="5C409644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t>0,25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C009E58" w14:textId="21A88DEF" w:rsidR="00026064" w:rsidRDefault="00026064" w:rsidP="000260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96,65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C76339" w14:textId="3A00E104" w:rsidR="00026064" w:rsidRDefault="00026064" w:rsidP="00026064">
            <w:r w:rsidRPr="00237F8C">
              <w:t>86,95</w:t>
            </w:r>
          </w:p>
        </w:tc>
      </w:tr>
      <w:tr w:rsidR="009877A6" w14:paraId="40F48094" w14:textId="77777777" w:rsidTr="00F35722">
        <w:tc>
          <w:tcPr>
            <w:tcW w:w="15069" w:type="dxa"/>
            <w:gridSpan w:val="10"/>
            <w:tcBorders>
              <w:right w:val="single" w:sz="4" w:space="0" w:color="auto"/>
            </w:tcBorders>
          </w:tcPr>
          <w:p w14:paraId="6632ABC5" w14:textId="77777777" w:rsidR="009877A6" w:rsidRPr="0064451C" w:rsidRDefault="009877A6" w:rsidP="00AA509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64451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lastRenderedPageBreak/>
              <w:t>4.Розрахунок собівартості надання послуги:</w:t>
            </w:r>
          </w:p>
        </w:tc>
      </w:tr>
      <w:tr w:rsidR="009877A6" w14:paraId="6FF091C7" w14:textId="77777777" w:rsidTr="00F35722">
        <w:tc>
          <w:tcPr>
            <w:tcW w:w="3198" w:type="dxa"/>
            <w:gridSpan w:val="3"/>
            <w:tcBorders>
              <w:right w:val="single" w:sz="4" w:space="0" w:color="auto"/>
            </w:tcBorders>
          </w:tcPr>
          <w:p w14:paraId="7EF589B3" w14:textId="77777777" w:rsidR="009877A6" w:rsidRDefault="009877A6" w:rsidP="002E44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 1 людино/години + розподіл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Витрат (ВОГ) 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2CB0935C" w14:textId="77777777" w:rsidR="009877A6" w:rsidRDefault="009877A6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людино-годин на надання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послуги, год. (ВЧ)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0D1209AA" w14:textId="77777777" w:rsidR="009877A6" w:rsidRDefault="009877A6" w:rsidP="00506D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Сума, грн..</w:t>
            </w:r>
            <w:r w:rsidR="0085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(вартість однієї послуги)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97F0D" w14:textId="77777777" w:rsidR="009877A6" w:rsidRDefault="009877A6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6F5BC35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E62454A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08E973" w14:textId="77777777" w:rsidR="009877A6" w:rsidRDefault="009877A6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010D" w14:paraId="54181942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7B15778D" w14:textId="77777777" w:rsidR="0024010D" w:rsidRDefault="0024010D" w:rsidP="002500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01984A99" w14:textId="11658FB8" w:rsidR="0024010D" w:rsidRDefault="00026064" w:rsidP="00F35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220,02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4A727220" w14:textId="421A1860" w:rsidR="0024010D" w:rsidRPr="00EF417D" w:rsidRDefault="00EF417D" w:rsidP="009427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41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66,8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391055A" w14:textId="02885A34" w:rsidR="0024010D" w:rsidRDefault="00EF417D" w:rsidP="008408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14697,34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D8716D4" w14:textId="77777777" w:rsidR="0024010D" w:rsidRDefault="0024010D" w:rsidP="00D02A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2838149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5A037ED2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53252C0F" w14:textId="77777777" w:rsidR="0024010D" w:rsidRDefault="0024010D" w:rsidP="006603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17D" w14:paraId="055EA0CE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870F4FF" w14:textId="7BB44C3A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ФСР </w:t>
            </w:r>
            <w:proofErr w:type="spellStart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Ікат</w:t>
            </w:r>
            <w:proofErr w:type="spellEnd"/>
            <w:r w:rsidRPr="004768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6073BFCA" w14:textId="32CA0C19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205,33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3918A77" w14:textId="2CEBD14C" w:rsidR="00EF417D" w:rsidRP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417D">
              <w:rPr>
                <w:sz w:val="28"/>
                <w:szCs w:val="28"/>
              </w:rPr>
              <w:t>66,8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179C828" w14:textId="44835469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13716,04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0800609B" w14:textId="77777777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1186C505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A4118D2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E621F7C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17D" w14:paraId="52B6DEE0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3B8DE2B3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 ІІ кат.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4D3ED22E" w14:textId="1F50CA4C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196,61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7E1210CA" w14:textId="6DC91517" w:rsidR="00EF417D" w:rsidRP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17D">
              <w:rPr>
                <w:sz w:val="28"/>
                <w:szCs w:val="28"/>
              </w:rPr>
              <w:t>66,8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161B0CAC" w14:textId="00098533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13133,55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26C1DC8E" w14:textId="77777777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763704A8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37BA8F67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0B1C2B54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17D" w14:paraId="48F2C15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4C911B67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ФСР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75D52B10" w14:textId="51DA3D53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190,38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0DE1ED31" w14:textId="563B144E" w:rsidR="00EF417D" w:rsidRP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17D">
              <w:rPr>
                <w:sz w:val="28"/>
                <w:szCs w:val="28"/>
              </w:rPr>
              <w:t>66,8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2F552554" w14:textId="2B73241C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12717,38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7085C7A7" w14:textId="77777777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57493E17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2FDFCBE7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379E24B3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17D" w14:paraId="245B1C01" w14:textId="77777777" w:rsidTr="00F35722">
        <w:tc>
          <w:tcPr>
            <w:tcW w:w="1481" w:type="dxa"/>
            <w:tcBorders>
              <w:right w:val="single" w:sz="4" w:space="0" w:color="auto"/>
            </w:tcBorders>
          </w:tcPr>
          <w:p w14:paraId="23EF158C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717" w:type="dxa"/>
            <w:gridSpan w:val="2"/>
            <w:tcBorders>
              <w:right w:val="single" w:sz="4" w:space="0" w:color="auto"/>
            </w:tcBorders>
          </w:tcPr>
          <w:p w14:paraId="261A5C86" w14:textId="03092881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183,60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14:paraId="5C5C5127" w14:textId="3386E567" w:rsidR="00EF417D" w:rsidRP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17D">
              <w:rPr>
                <w:sz w:val="28"/>
                <w:szCs w:val="28"/>
              </w:rPr>
              <w:t>66,8</w:t>
            </w:r>
          </w:p>
        </w:tc>
        <w:tc>
          <w:tcPr>
            <w:tcW w:w="1915" w:type="dxa"/>
            <w:tcBorders>
              <w:right w:val="single" w:sz="4" w:space="0" w:color="auto"/>
            </w:tcBorders>
          </w:tcPr>
          <w:p w14:paraId="5CA22227" w14:textId="4E900CED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12264,48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14:paraId="53051BF7" w14:textId="77777777" w:rsidR="00EF417D" w:rsidRDefault="00EF417D" w:rsidP="00EF41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gridSpan w:val="2"/>
            <w:tcBorders>
              <w:left w:val="single" w:sz="4" w:space="0" w:color="auto"/>
            </w:tcBorders>
          </w:tcPr>
          <w:p w14:paraId="060EBEDB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14:paraId="7EBC8F27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</w:tcPr>
          <w:p w14:paraId="22CCC2D5" w14:textId="77777777" w:rsidR="00EF417D" w:rsidRDefault="00EF417D" w:rsidP="00EF41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64E15CC" w14:textId="77777777" w:rsidR="006603C1" w:rsidRDefault="006603C1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A71F3C" w14:textId="77777777" w:rsidR="00C67564" w:rsidRDefault="00C67564" w:rsidP="006603C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D17C45E" w14:textId="20A3FFBD" w:rsidR="00EF75F8" w:rsidRDefault="00EF75F8" w:rsidP="006603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Василь МАЙСТРЕНКО</w:t>
      </w:r>
    </w:p>
    <w:sectPr w:rsidR="00EF75F8" w:rsidSect="006603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C1"/>
    <w:rsid w:val="00014795"/>
    <w:rsid w:val="000242BA"/>
    <w:rsid w:val="000245B9"/>
    <w:rsid w:val="00026064"/>
    <w:rsid w:val="00096344"/>
    <w:rsid w:val="000B3B94"/>
    <w:rsid w:val="00100372"/>
    <w:rsid w:val="001C7F01"/>
    <w:rsid w:val="001D74B1"/>
    <w:rsid w:val="0024010D"/>
    <w:rsid w:val="002A7385"/>
    <w:rsid w:val="003105A6"/>
    <w:rsid w:val="003421C3"/>
    <w:rsid w:val="00383A04"/>
    <w:rsid w:val="003A6D4E"/>
    <w:rsid w:val="00476868"/>
    <w:rsid w:val="0048776C"/>
    <w:rsid w:val="004D18DF"/>
    <w:rsid w:val="00506D60"/>
    <w:rsid w:val="00591634"/>
    <w:rsid w:val="005C7921"/>
    <w:rsid w:val="00600D8D"/>
    <w:rsid w:val="0064451C"/>
    <w:rsid w:val="006603C1"/>
    <w:rsid w:val="007341E2"/>
    <w:rsid w:val="007550A6"/>
    <w:rsid w:val="00757E74"/>
    <w:rsid w:val="00854918"/>
    <w:rsid w:val="00857061"/>
    <w:rsid w:val="008B638C"/>
    <w:rsid w:val="008D61B8"/>
    <w:rsid w:val="00942760"/>
    <w:rsid w:val="009877A6"/>
    <w:rsid w:val="009A4AF0"/>
    <w:rsid w:val="009C5464"/>
    <w:rsid w:val="009D2CA5"/>
    <w:rsid w:val="009D47B8"/>
    <w:rsid w:val="00AA509F"/>
    <w:rsid w:val="00B10418"/>
    <w:rsid w:val="00B110FC"/>
    <w:rsid w:val="00BA5A0A"/>
    <w:rsid w:val="00C23829"/>
    <w:rsid w:val="00C67564"/>
    <w:rsid w:val="00CA0205"/>
    <w:rsid w:val="00CD4DEB"/>
    <w:rsid w:val="00D02A43"/>
    <w:rsid w:val="00DC70C3"/>
    <w:rsid w:val="00E5219D"/>
    <w:rsid w:val="00ED4C71"/>
    <w:rsid w:val="00EF17D5"/>
    <w:rsid w:val="00EF417D"/>
    <w:rsid w:val="00EF75F8"/>
    <w:rsid w:val="00F3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C5D3"/>
  <w15:docId w15:val="{6D3ED7A7-5548-449E-992D-0A6E6071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A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UNICEF</cp:lastModifiedBy>
  <cp:revision>2</cp:revision>
  <cp:lastPrinted>2021-12-10T09:37:00Z</cp:lastPrinted>
  <dcterms:created xsi:type="dcterms:W3CDTF">2023-12-11T08:40:00Z</dcterms:created>
  <dcterms:modified xsi:type="dcterms:W3CDTF">2023-12-11T08:40:00Z</dcterms:modified>
</cp:coreProperties>
</file>